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7F" w:rsidRDefault="0068097F" w:rsidP="0068097F">
      <w:pPr>
        <w:jc w:val="center"/>
        <w:rPr>
          <w:b/>
        </w:rPr>
      </w:pPr>
      <w:r>
        <w:rPr>
          <w:b/>
        </w:rPr>
        <w:t>КРАТКАЯ АННОТАЦИЯ ДИСЦИПЛИНЫ</w:t>
      </w:r>
    </w:p>
    <w:p w:rsidR="0068097F" w:rsidRDefault="0068097F" w:rsidP="0068097F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448"/>
        <w:gridCol w:w="6831"/>
      </w:tblGrid>
      <w:tr w:rsidR="0068097F" w:rsidRPr="0068097F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68097F" w:rsidRDefault="0068097F" w:rsidP="0068097F">
            <w:pPr>
              <w:jc w:val="center"/>
              <w:rPr>
                <w:sz w:val="23"/>
                <w:szCs w:val="23"/>
              </w:rPr>
            </w:pPr>
            <w:r w:rsidRPr="0068097F">
              <w:rPr>
                <w:sz w:val="23"/>
                <w:szCs w:val="23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68097F" w:rsidRDefault="0068097F" w:rsidP="0068097F">
            <w:pPr>
              <w:jc w:val="center"/>
            </w:pPr>
            <w:r w:rsidRPr="0068097F">
              <w:t>Название специализированного модуля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213DAE" w:rsidRDefault="00453167" w:rsidP="0074023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Противодействие </w:t>
            </w:r>
            <w:r w:rsidR="00740231">
              <w:rPr>
                <w:b/>
              </w:rPr>
              <w:t>коррупции</w:t>
            </w:r>
          </w:p>
        </w:tc>
      </w:tr>
      <w:tr w:rsidR="0068097F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Специальность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5E629A" w:rsidRDefault="0068097F" w:rsidP="00740231">
            <w:pPr>
              <w:jc w:val="both"/>
            </w:pPr>
            <w:r w:rsidRPr="005E629A">
              <w:rPr>
                <w:shd w:val="clear" w:color="auto" w:fill="FFFFFF"/>
              </w:rPr>
              <w:t>1-</w:t>
            </w:r>
            <w:r w:rsidR="005B74C8" w:rsidRPr="000957E5">
              <w:rPr>
                <w:bCs/>
                <w:szCs w:val="28"/>
              </w:rPr>
              <w:t>24 01 0</w:t>
            </w:r>
            <w:r w:rsidR="00740231">
              <w:rPr>
                <w:bCs/>
                <w:szCs w:val="28"/>
              </w:rPr>
              <w:t>2</w:t>
            </w:r>
            <w:r w:rsidR="005B74C8">
              <w:rPr>
                <w:bCs/>
                <w:szCs w:val="28"/>
              </w:rPr>
              <w:t xml:space="preserve"> </w:t>
            </w:r>
            <w:r w:rsidR="00740231">
              <w:rPr>
                <w:bCs/>
                <w:szCs w:val="28"/>
              </w:rPr>
              <w:t>Правоведение</w:t>
            </w:r>
          </w:p>
        </w:tc>
      </w:tr>
      <w:tr w:rsidR="0068097F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Курс обучения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5E629A" w:rsidRDefault="00AD69BE" w:rsidP="0074023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E23177">
              <w:rPr>
                <w:sz w:val="23"/>
                <w:szCs w:val="23"/>
              </w:rPr>
              <w:t xml:space="preserve"> </w:t>
            </w:r>
          </w:p>
        </w:tc>
      </w:tr>
      <w:tr w:rsidR="0068097F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Семестр обучения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5E629A" w:rsidRDefault="00AD69BE" w:rsidP="0068097F">
            <w:pPr>
              <w:jc w:val="both"/>
              <w:rPr>
                <w:sz w:val="23"/>
                <w:szCs w:val="23"/>
              </w:rPr>
            </w:pPr>
            <w:r w:rsidRPr="00740231">
              <w:rPr>
                <w:sz w:val="23"/>
                <w:szCs w:val="23"/>
              </w:rPr>
              <w:t>8</w:t>
            </w:r>
          </w:p>
        </w:tc>
      </w:tr>
      <w:tr w:rsidR="0068097F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Трудоемкость в зачетных единицах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5E629A" w:rsidRDefault="00CA02EF" w:rsidP="006809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</w:tr>
      <w:tr w:rsidR="0068097F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Степень, звание, ФИО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740231" w:rsidP="00740231">
            <w:pPr>
              <w:ind w:right="283"/>
              <w:jc w:val="both"/>
            </w:pPr>
            <w:r w:rsidRPr="006244F6">
              <w:t>Кандидат юридических наук, доцент</w:t>
            </w:r>
            <w:r>
              <w:t xml:space="preserve"> </w:t>
            </w:r>
            <w:r w:rsidRPr="006244F6">
              <w:t>Мороз Дмитрий Георгиевич</w:t>
            </w:r>
            <w:r>
              <w:t xml:space="preserve">; </w:t>
            </w:r>
          </w:p>
          <w:p w:rsidR="00740231" w:rsidRPr="00D00316" w:rsidRDefault="00740231" w:rsidP="00740231">
            <w:r>
              <w:t>Кандидат юридических наук Колченогова Ольга Петровна</w:t>
            </w:r>
          </w:p>
        </w:tc>
      </w:tr>
      <w:tr w:rsidR="00740231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Default="00740231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F41FB7" w:rsidRDefault="00740231" w:rsidP="0068097F">
            <w:pPr>
              <w:jc w:val="center"/>
            </w:pPr>
            <w:r w:rsidRPr="00F41FB7">
              <w:t>Цель дисциплины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6244F6" w:rsidRDefault="00740231" w:rsidP="00290A48">
            <w:pPr>
              <w:ind w:left="119" w:right="283"/>
              <w:jc w:val="both"/>
            </w:pPr>
            <w:r w:rsidRPr="006244F6">
              <w:t>Овладение знаниями о коррупции как негативном общественно опасном социально-правовом явлении, формирование у обучающихся системы компетенций, необходимых для устойчивого негативного отношения к любым проявлениям коррупции и активного участия в реализации антикоррупционной политики</w:t>
            </w:r>
            <w:r>
              <w:t xml:space="preserve"> государства</w:t>
            </w:r>
            <w:r w:rsidRPr="006244F6">
              <w:t>, знаний и навыков в области противодействия коррупции.</w:t>
            </w:r>
          </w:p>
        </w:tc>
      </w:tr>
      <w:tr w:rsidR="00740231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Default="00740231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F41FB7" w:rsidRDefault="00740231" w:rsidP="0068097F">
            <w:pPr>
              <w:jc w:val="center"/>
            </w:pPr>
            <w:r w:rsidRPr="00F41FB7">
              <w:t>Пререквизиты</w:t>
            </w:r>
          </w:p>
          <w:p w:rsidR="00740231" w:rsidRPr="00F41FB7" w:rsidRDefault="00740231" w:rsidP="0068097F">
            <w:p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6244F6" w:rsidRDefault="00740231" w:rsidP="00740231">
            <w:pPr>
              <w:ind w:right="283" w:firstLine="284"/>
              <w:jc w:val="both"/>
            </w:pPr>
            <w:r>
              <w:t>У</w:t>
            </w:r>
            <w:r w:rsidRPr="006244F6">
              <w:t>спешное усвоение основывается на современных познаниях в области философии, социологии, политологии, экономической теории, правоведения.</w:t>
            </w:r>
          </w:p>
        </w:tc>
      </w:tr>
      <w:tr w:rsidR="00740231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Default="00740231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F41FB7" w:rsidRDefault="00740231" w:rsidP="0068097F">
            <w:pPr>
              <w:jc w:val="center"/>
            </w:pPr>
            <w:r w:rsidRPr="00F41FB7">
              <w:t>Содержание дисциплины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6244F6" w:rsidRDefault="00740231" w:rsidP="00740231">
            <w:pPr>
              <w:pStyle w:val="western"/>
              <w:spacing w:after="0" w:line="240" w:lineRule="auto"/>
              <w:ind w:left="119" w:right="283" w:firstLine="284"/>
              <w:jc w:val="both"/>
              <w:rPr>
                <w:spacing w:val="-2"/>
              </w:rPr>
            </w:pPr>
            <w:r w:rsidRPr="006244F6">
              <w:rPr>
                <w:spacing w:val="-2"/>
              </w:rPr>
              <w:t xml:space="preserve">Данная дисциплина рассматривает вопросы, связанные с изучением и анализом феномена коррупции как негативного социально-правового явления. </w:t>
            </w:r>
          </w:p>
          <w:p w:rsidR="00740231" w:rsidRPr="006244F6" w:rsidRDefault="00740231" w:rsidP="00740231">
            <w:pPr>
              <w:pStyle w:val="western"/>
              <w:spacing w:before="0" w:beforeAutospacing="0" w:after="0" w:line="240" w:lineRule="auto"/>
              <w:ind w:left="119" w:right="283"/>
              <w:jc w:val="both"/>
            </w:pPr>
            <w:r w:rsidRPr="006244F6">
              <w:rPr>
                <w:spacing w:val="-2"/>
              </w:rPr>
              <w:t>Основные изучаемые вопросы:</w:t>
            </w:r>
          </w:p>
          <w:p w:rsidR="00740231" w:rsidRPr="006244F6" w:rsidRDefault="00740231" w:rsidP="00740231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suppressAutoHyphens/>
              <w:ind w:left="119" w:right="283" w:hanging="284"/>
              <w:jc w:val="both"/>
            </w:pPr>
            <w:r w:rsidRPr="006244F6">
              <w:t>коррупция как социально-правовое явление;</w:t>
            </w:r>
          </w:p>
          <w:p w:rsidR="00740231" w:rsidRPr="006244F6" w:rsidRDefault="00740231" w:rsidP="00740231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suppressAutoHyphens/>
              <w:ind w:left="119" w:right="283" w:hanging="284"/>
              <w:jc w:val="both"/>
            </w:pPr>
            <w:r w:rsidRPr="006244F6">
              <w:t>стратегия и правовые стандарты противодействия коррупции в Республике Беларусь;</w:t>
            </w:r>
          </w:p>
          <w:p w:rsidR="00740231" w:rsidRPr="006244F6" w:rsidRDefault="00740231" w:rsidP="00740231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suppressAutoHyphens/>
              <w:ind w:left="119" w:right="283" w:hanging="284"/>
              <w:jc w:val="both"/>
            </w:pPr>
            <w:r w:rsidRPr="006244F6">
              <w:t>правовые основы организации противодействия коррупции в Республике Беларусь;</w:t>
            </w:r>
          </w:p>
          <w:p w:rsidR="00740231" w:rsidRPr="006244F6" w:rsidRDefault="00740231" w:rsidP="00740231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suppressAutoHyphens/>
              <w:ind w:left="119" w:right="283" w:hanging="284"/>
              <w:jc w:val="both"/>
            </w:pPr>
            <w:r w:rsidRPr="006244F6">
              <w:t>система мер предупреждения коррупции. Юридическая ответственность за правонарушения коррупционного характера;</w:t>
            </w:r>
          </w:p>
          <w:p w:rsidR="00740231" w:rsidRPr="006244F6" w:rsidRDefault="00740231" w:rsidP="00740231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suppressAutoHyphens/>
              <w:ind w:left="119" w:right="283" w:hanging="284"/>
              <w:jc w:val="both"/>
            </w:pPr>
            <w:r w:rsidRPr="006244F6">
              <w:t>институты гражданского общества и противодействие коррупции;</w:t>
            </w:r>
          </w:p>
          <w:p w:rsidR="00740231" w:rsidRPr="006244F6" w:rsidRDefault="00740231" w:rsidP="00740231">
            <w:pPr>
              <w:ind w:left="119" w:right="283" w:firstLine="284"/>
              <w:jc w:val="both"/>
            </w:pPr>
            <w:r w:rsidRPr="006244F6">
              <w:t>международно-правовые акты и международное сотрудничество в сфере противодействия коррупции.</w:t>
            </w:r>
          </w:p>
        </w:tc>
      </w:tr>
      <w:tr w:rsidR="00740231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Default="00740231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344702" w:rsidRDefault="00740231" w:rsidP="0068097F">
            <w:pPr>
              <w:jc w:val="center"/>
            </w:pPr>
            <w:r w:rsidRPr="00344702">
              <w:t>Рекомендуемая литература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6244F6" w:rsidRDefault="00740231" w:rsidP="00740231">
            <w:pPr>
              <w:numPr>
                <w:ilvl w:val="0"/>
                <w:numId w:val="5"/>
              </w:numPr>
              <w:tabs>
                <w:tab w:val="left" w:pos="-64"/>
                <w:tab w:val="left" w:pos="641"/>
                <w:tab w:val="left" w:pos="1080"/>
              </w:tabs>
              <w:suppressAutoHyphens/>
              <w:ind w:left="119" w:right="283" w:firstLine="284"/>
              <w:jc w:val="both"/>
            </w:pPr>
            <w:r w:rsidRPr="006244F6">
              <w:t xml:space="preserve">Противодействие коррупции: учеб. пособие /                О.А. Хотько [и др.]; под ред. С. Ю. Солодовникова. – Минск : РИВШ, 2017. – 248 с. </w:t>
            </w:r>
          </w:p>
          <w:p w:rsidR="00740231" w:rsidRPr="006244F6" w:rsidRDefault="00740231" w:rsidP="00740231">
            <w:pPr>
              <w:numPr>
                <w:ilvl w:val="0"/>
                <w:numId w:val="5"/>
              </w:numPr>
              <w:tabs>
                <w:tab w:val="left" w:pos="-64"/>
                <w:tab w:val="left" w:pos="641"/>
                <w:tab w:val="left" w:pos="1080"/>
              </w:tabs>
              <w:suppressAutoHyphens/>
              <w:ind w:left="119" w:right="283" w:firstLine="284"/>
              <w:jc w:val="both"/>
            </w:pPr>
            <w:r w:rsidRPr="006244F6">
              <w:t>Василевич, Г.А. Актуальные направления противодействия коррупции в Республике Беларусь на современном этапе / Г.А. Василевич. – Минск: Беларуская навука, 2018. – 202 с.</w:t>
            </w:r>
          </w:p>
          <w:p w:rsidR="00740231" w:rsidRPr="006244F6" w:rsidRDefault="00740231" w:rsidP="00740231">
            <w:pPr>
              <w:numPr>
                <w:ilvl w:val="0"/>
                <w:numId w:val="5"/>
              </w:numPr>
              <w:tabs>
                <w:tab w:val="left" w:pos="-64"/>
                <w:tab w:val="left" w:pos="641"/>
                <w:tab w:val="left" w:pos="1080"/>
              </w:tabs>
              <w:suppressAutoHyphens/>
              <w:ind w:left="119" w:right="283" w:firstLine="284"/>
              <w:jc w:val="both"/>
            </w:pPr>
            <w:r w:rsidRPr="006244F6">
              <w:t>Конюк, А.В. Прокурорско-судебная практика по уголовным делам о коррупционных и других преступлениях против интересов службы: практ.пособие / А.В. Конюк,          В.В. Лосев; Акад. упр. при Президенте Респ. Беларусь. – Минск: Акад. упр. при Президенте Респ. Беларусь, 2018. – 336 с.</w:t>
            </w:r>
          </w:p>
          <w:p w:rsidR="00740231" w:rsidRPr="006244F6" w:rsidRDefault="00740231" w:rsidP="00740231">
            <w:pPr>
              <w:numPr>
                <w:ilvl w:val="0"/>
                <w:numId w:val="5"/>
              </w:numPr>
              <w:tabs>
                <w:tab w:val="left" w:pos="-64"/>
                <w:tab w:val="left" w:pos="641"/>
                <w:tab w:val="left" w:pos="1080"/>
              </w:tabs>
              <w:suppressAutoHyphens/>
              <w:ind w:left="119" w:right="283" w:firstLine="284"/>
              <w:jc w:val="both"/>
            </w:pPr>
            <w:r w:rsidRPr="006244F6">
              <w:t xml:space="preserve">Противодействие коррупции: учеб. пособие /            </w:t>
            </w:r>
            <w:r w:rsidRPr="006244F6">
              <w:lastRenderedPageBreak/>
              <w:t>Г.А Василевич, Д.Г. Мороз. – Минск: Изд. центр БГУ, 2020</w:t>
            </w:r>
            <w:r w:rsidRPr="006244F6">
              <w:rPr>
                <w:lang w:val="be-BY"/>
              </w:rPr>
              <w:t xml:space="preserve"> – 203 с</w:t>
            </w:r>
            <w:r w:rsidRPr="006244F6">
              <w:t>.</w:t>
            </w:r>
          </w:p>
          <w:p w:rsidR="00740231" w:rsidRPr="006244F6" w:rsidRDefault="00740231" w:rsidP="00740231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suppressAutoHyphens/>
              <w:ind w:left="119" w:right="283" w:hanging="284"/>
              <w:jc w:val="both"/>
            </w:pPr>
            <w:r w:rsidRPr="006244F6">
              <w:t>Противодействие коррупции = Combating  corruption: учебник / Н. А. Бабий [и др.]; под общ. ред. А. В. Конюка. – Минск: Акад.упр. при Президенте Респ. Беларусь, 2020. – 498 с.</w:t>
            </w:r>
          </w:p>
        </w:tc>
      </w:tr>
      <w:tr w:rsidR="00740231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Default="00740231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6244F6" w:rsidRDefault="00740231" w:rsidP="00740231">
            <w:pPr>
              <w:jc w:val="center"/>
            </w:pPr>
            <w:r w:rsidRPr="006244F6">
              <w:t>Методы преподавания</w:t>
            </w:r>
          </w:p>
          <w:p w:rsidR="00740231" w:rsidRPr="00F41FB7" w:rsidRDefault="00740231" w:rsidP="0068097F">
            <w:p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6244F6" w:rsidRDefault="00740231" w:rsidP="00740231">
            <w:pPr>
              <w:tabs>
                <w:tab w:val="left" w:pos="-64"/>
                <w:tab w:val="left" w:pos="641"/>
                <w:tab w:val="left" w:pos="1080"/>
              </w:tabs>
              <w:suppressAutoHyphens/>
              <w:ind w:right="283" w:firstLine="345"/>
              <w:jc w:val="both"/>
            </w:pPr>
            <w:r w:rsidRPr="006244F6">
              <w:t>Объяснительно-иллюстративный, репродуктивный, частично-поисковый, сравнительный, проблемный, диалогово-эвристический, исследовательский, обобщающий, аналитический.</w:t>
            </w:r>
          </w:p>
        </w:tc>
      </w:tr>
      <w:tr w:rsidR="0068097F" w:rsidRPr="00D00316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D00316" w:rsidRDefault="0068097F" w:rsidP="0068097F">
            <w:pPr>
              <w:jc w:val="center"/>
            </w:pPr>
            <w:r w:rsidRPr="00D00316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D00316" w:rsidRDefault="0068097F" w:rsidP="0068097F">
            <w:pPr>
              <w:jc w:val="center"/>
            </w:pPr>
            <w:r w:rsidRPr="00D00316">
              <w:t>Язык обучения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D00316" w:rsidRDefault="0068097F" w:rsidP="0068097F">
            <w:pPr>
              <w:jc w:val="center"/>
            </w:pPr>
            <w:r w:rsidRPr="00D00316">
              <w:t>русский</w:t>
            </w:r>
          </w:p>
        </w:tc>
      </w:tr>
      <w:tr w:rsidR="00740231" w:rsidRPr="00D00316" w:rsidTr="007402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D00316" w:rsidRDefault="00740231" w:rsidP="0068097F">
            <w:pPr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D00316" w:rsidRDefault="00740231" w:rsidP="0068097F">
            <w:p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31" w:rsidRPr="00D00316" w:rsidRDefault="00740231" w:rsidP="0068097F">
            <w:pPr>
              <w:jc w:val="center"/>
            </w:pPr>
          </w:p>
        </w:tc>
      </w:tr>
    </w:tbl>
    <w:p w:rsidR="00D630C7" w:rsidRPr="00506532" w:rsidRDefault="00D630C7" w:rsidP="00F13091">
      <w:pPr>
        <w:jc w:val="center"/>
      </w:pPr>
    </w:p>
    <w:sectPr w:rsidR="00D630C7" w:rsidRPr="00506532" w:rsidSect="006809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9DC"/>
    <w:multiLevelType w:val="hybridMultilevel"/>
    <w:tmpl w:val="C3A66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04496"/>
    <w:multiLevelType w:val="hybridMultilevel"/>
    <w:tmpl w:val="2EEC880A"/>
    <w:lvl w:ilvl="0" w:tplc="7FF2F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7573A"/>
    <w:multiLevelType w:val="hybridMultilevel"/>
    <w:tmpl w:val="33ACC79A"/>
    <w:lvl w:ilvl="0" w:tplc="04907EC6">
      <w:start w:val="1"/>
      <w:numFmt w:val="decimal"/>
      <w:lvlText w:val="%1."/>
      <w:lvlJc w:val="left"/>
      <w:pPr>
        <w:tabs>
          <w:tab w:val="num" w:pos="1868"/>
        </w:tabs>
        <w:ind w:left="1868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BA0214"/>
    <w:multiLevelType w:val="hybridMultilevel"/>
    <w:tmpl w:val="F626DC62"/>
    <w:lvl w:ilvl="0" w:tplc="A7481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4E7D99"/>
    <w:multiLevelType w:val="hybridMultilevel"/>
    <w:tmpl w:val="5110551E"/>
    <w:lvl w:ilvl="0" w:tplc="49D4A8D8">
      <w:start w:val="1"/>
      <w:numFmt w:val="decimal"/>
      <w:pStyle w:val="1"/>
      <w:lvlText w:val="%1."/>
      <w:lvlJc w:val="left"/>
      <w:pPr>
        <w:tabs>
          <w:tab w:val="num" w:pos="648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30C7"/>
    <w:rsid w:val="00000B62"/>
    <w:rsid w:val="000207CB"/>
    <w:rsid w:val="000209EB"/>
    <w:rsid w:val="00021A3F"/>
    <w:rsid w:val="000271DF"/>
    <w:rsid w:val="0003367C"/>
    <w:rsid w:val="0003475A"/>
    <w:rsid w:val="0006492B"/>
    <w:rsid w:val="0006522F"/>
    <w:rsid w:val="00066CAA"/>
    <w:rsid w:val="000741AA"/>
    <w:rsid w:val="00090100"/>
    <w:rsid w:val="00094475"/>
    <w:rsid w:val="000A44AB"/>
    <w:rsid w:val="000A7375"/>
    <w:rsid w:val="000B56BD"/>
    <w:rsid w:val="000C39F1"/>
    <w:rsid w:val="000C603B"/>
    <w:rsid w:val="000D3AC8"/>
    <w:rsid w:val="000D5B62"/>
    <w:rsid w:val="000E07EC"/>
    <w:rsid w:val="000F639A"/>
    <w:rsid w:val="001007FA"/>
    <w:rsid w:val="0010169B"/>
    <w:rsid w:val="001131C5"/>
    <w:rsid w:val="001254E0"/>
    <w:rsid w:val="001473C5"/>
    <w:rsid w:val="001509AA"/>
    <w:rsid w:val="00156B52"/>
    <w:rsid w:val="00171FC6"/>
    <w:rsid w:val="00175E98"/>
    <w:rsid w:val="00190099"/>
    <w:rsid w:val="00191E17"/>
    <w:rsid w:val="00196BE7"/>
    <w:rsid w:val="001A0FA5"/>
    <w:rsid w:val="001A6E82"/>
    <w:rsid w:val="001A7F58"/>
    <w:rsid w:val="001B4E48"/>
    <w:rsid w:val="001B7E68"/>
    <w:rsid w:val="001C7693"/>
    <w:rsid w:val="001D3191"/>
    <w:rsid w:val="00202EF2"/>
    <w:rsid w:val="00207A8A"/>
    <w:rsid w:val="00211E3E"/>
    <w:rsid w:val="00213DAE"/>
    <w:rsid w:val="00217C66"/>
    <w:rsid w:val="00233BD3"/>
    <w:rsid w:val="002349A7"/>
    <w:rsid w:val="00246641"/>
    <w:rsid w:val="00262A93"/>
    <w:rsid w:val="00263EB5"/>
    <w:rsid w:val="00264B2A"/>
    <w:rsid w:val="00264FED"/>
    <w:rsid w:val="0026554F"/>
    <w:rsid w:val="00270798"/>
    <w:rsid w:val="00271E7D"/>
    <w:rsid w:val="00281E44"/>
    <w:rsid w:val="00282AD5"/>
    <w:rsid w:val="00284FE6"/>
    <w:rsid w:val="002978AB"/>
    <w:rsid w:val="002A0A0F"/>
    <w:rsid w:val="002A78EF"/>
    <w:rsid w:val="002C6E38"/>
    <w:rsid w:val="002D40EA"/>
    <w:rsid w:val="002D67F1"/>
    <w:rsid w:val="002E4FCE"/>
    <w:rsid w:val="00300CDF"/>
    <w:rsid w:val="003043EC"/>
    <w:rsid w:val="003106B9"/>
    <w:rsid w:val="00311218"/>
    <w:rsid w:val="0031328D"/>
    <w:rsid w:val="00317A94"/>
    <w:rsid w:val="0033145B"/>
    <w:rsid w:val="00331A70"/>
    <w:rsid w:val="00336BF1"/>
    <w:rsid w:val="003373E8"/>
    <w:rsid w:val="00354883"/>
    <w:rsid w:val="00355B2C"/>
    <w:rsid w:val="00363648"/>
    <w:rsid w:val="00370DC9"/>
    <w:rsid w:val="00372C5A"/>
    <w:rsid w:val="00372F7F"/>
    <w:rsid w:val="00380441"/>
    <w:rsid w:val="0039001D"/>
    <w:rsid w:val="003913CF"/>
    <w:rsid w:val="00391D17"/>
    <w:rsid w:val="00395859"/>
    <w:rsid w:val="003B4BB5"/>
    <w:rsid w:val="003D2EE0"/>
    <w:rsid w:val="003D70DD"/>
    <w:rsid w:val="003E090F"/>
    <w:rsid w:val="0040734C"/>
    <w:rsid w:val="00410DD4"/>
    <w:rsid w:val="00416339"/>
    <w:rsid w:val="00426DDB"/>
    <w:rsid w:val="00444958"/>
    <w:rsid w:val="00444E38"/>
    <w:rsid w:val="00444F66"/>
    <w:rsid w:val="004501DD"/>
    <w:rsid w:val="00453167"/>
    <w:rsid w:val="00454140"/>
    <w:rsid w:val="00456B72"/>
    <w:rsid w:val="00460764"/>
    <w:rsid w:val="00462867"/>
    <w:rsid w:val="004659C4"/>
    <w:rsid w:val="00470EB1"/>
    <w:rsid w:val="0048197E"/>
    <w:rsid w:val="004826B7"/>
    <w:rsid w:val="00482D6E"/>
    <w:rsid w:val="004875C3"/>
    <w:rsid w:val="00492D86"/>
    <w:rsid w:val="004A4671"/>
    <w:rsid w:val="004A549C"/>
    <w:rsid w:val="004C5F8A"/>
    <w:rsid w:val="004D03E0"/>
    <w:rsid w:val="004D396B"/>
    <w:rsid w:val="004E2726"/>
    <w:rsid w:val="004F4F9E"/>
    <w:rsid w:val="00501668"/>
    <w:rsid w:val="00503158"/>
    <w:rsid w:val="00506532"/>
    <w:rsid w:val="00513CE0"/>
    <w:rsid w:val="0052347B"/>
    <w:rsid w:val="005247F9"/>
    <w:rsid w:val="00543A46"/>
    <w:rsid w:val="0054560E"/>
    <w:rsid w:val="00553EB0"/>
    <w:rsid w:val="00590099"/>
    <w:rsid w:val="0059548C"/>
    <w:rsid w:val="00597399"/>
    <w:rsid w:val="005B0897"/>
    <w:rsid w:val="005B74C8"/>
    <w:rsid w:val="005C0F2B"/>
    <w:rsid w:val="005C5FBF"/>
    <w:rsid w:val="005C6B1C"/>
    <w:rsid w:val="005D4FFC"/>
    <w:rsid w:val="005D6B38"/>
    <w:rsid w:val="005F47C1"/>
    <w:rsid w:val="005F7BF3"/>
    <w:rsid w:val="00607213"/>
    <w:rsid w:val="0061276C"/>
    <w:rsid w:val="006132AA"/>
    <w:rsid w:val="00615D7C"/>
    <w:rsid w:val="00625321"/>
    <w:rsid w:val="00627CCB"/>
    <w:rsid w:val="00631024"/>
    <w:rsid w:val="00631A9E"/>
    <w:rsid w:val="0063298B"/>
    <w:rsid w:val="00634924"/>
    <w:rsid w:val="00642E5B"/>
    <w:rsid w:val="00663852"/>
    <w:rsid w:val="0067794D"/>
    <w:rsid w:val="0068097F"/>
    <w:rsid w:val="006835FE"/>
    <w:rsid w:val="006836D7"/>
    <w:rsid w:val="006879C8"/>
    <w:rsid w:val="00693EA1"/>
    <w:rsid w:val="006D1081"/>
    <w:rsid w:val="006D4ECC"/>
    <w:rsid w:val="006E5491"/>
    <w:rsid w:val="006F0EFD"/>
    <w:rsid w:val="006F6B68"/>
    <w:rsid w:val="00702BC4"/>
    <w:rsid w:val="0070315F"/>
    <w:rsid w:val="0070469F"/>
    <w:rsid w:val="0073431C"/>
    <w:rsid w:val="007343E3"/>
    <w:rsid w:val="00735680"/>
    <w:rsid w:val="00740231"/>
    <w:rsid w:val="00742F04"/>
    <w:rsid w:val="00745C95"/>
    <w:rsid w:val="00747433"/>
    <w:rsid w:val="00747580"/>
    <w:rsid w:val="007475E5"/>
    <w:rsid w:val="00752788"/>
    <w:rsid w:val="0075429C"/>
    <w:rsid w:val="00764D27"/>
    <w:rsid w:val="00773B8D"/>
    <w:rsid w:val="00775173"/>
    <w:rsid w:val="00782B0F"/>
    <w:rsid w:val="00790604"/>
    <w:rsid w:val="007933AE"/>
    <w:rsid w:val="007A70E5"/>
    <w:rsid w:val="007B707F"/>
    <w:rsid w:val="007C628F"/>
    <w:rsid w:val="007D2EE8"/>
    <w:rsid w:val="007D3469"/>
    <w:rsid w:val="007D3F26"/>
    <w:rsid w:val="007E783A"/>
    <w:rsid w:val="007F08AF"/>
    <w:rsid w:val="007F0C0D"/>
    <w:rsid w:val="0082036A"/>
    <w:rsid w:val="00822060"/>
    <w:rsid w:val="008330DD"/>
    <w:rsid w:val="00836256"/>
    <w:rsid w:val="00844D8A"/>
    <w:rsid w:val="008465CC"/>
    <w:rsid w:val="008608E8"/>
    <w:rsid w:val="0087457A"/>
    <w:rsid w:val="008775FA"/>
    <w:rsid w:val="0088385B"/>
    <w:rsid w:val="00884B98"/>
    <w:rsid w:val="008B0C24"/>
    <w:rsid w:val="008B6FC3"/>
    <w:rsid w:val="008C10E8"/>
    <w:rsid w:val="008C27BD"/>
    <w:rsid w:val="008C42CE"/>
    <w:rsid w:val="008D6FBF"/>
    <w:rsid w:val="008E17AB"/>
    <w:rsid w:val="008F53B1"/>
    <w:rsid w:val="008F572D"/>
    <w:rsid w:val="00903648"/>
    <w:rsid w:val="00904FB5"/>
    <w:rsid w:val="009213DB"/>
    <w:rsid w:val="00933354"/>
    <w:rsid w:val="00933CC0"/>
    <w:rsid w:val="009353C7"/>
    <w:rsid w:val="009464B4"/>
    <w:rsid w:val="009537CA"/>
    <w:rsid w:val="00964882"/>
    <w:rsid w:val="00965CA7"/>
    <w:rsid w:val="0098061C"/>
    <w:rsid w:val="009969A4"/>
    <w:rsid w:val="00997958"/>
    <w:rsid w:val="009E51DF"/>
    <w:rsid w:val="009E6C5E"/>
    <w:rsid w:val="009E6E99"/>
    <w:rsid w:val="009F749C"/>
    <w:rsid w:val="00A066D0"/>
    <w:rsid w:val="00A11B5D"/>
    <w:rsid w:val="00A141FD"/>
    <w:rsid w:val="00A2033A"/>
    <w:rsid w:val="00A205D7"/>
    <w:rsid w:val="00A42A6B"/>
    <w:rsid w:val="00A46FA1"/>
    <w:rsid w:val="00A55FBA"/>
    <w:rsid w:val="00A60A6A"/>
    <w:rsid w:val="00A7682F"/>
    <w:rsid w:val="00A8548B"/>
    <w:rsid w:val="00A873DE"/>
    <w:rsid w:val="00A91ED3"/>
    <w:rsid w:val="00A97D6D"/>
    <w:rsid w:val="00AA27D9"/>
    <w:rsid w:val="00AA3850"/>
    <w:rsid w:val="00AA3E83"/>
    <w:rsid w:val="00AB3DEB"/>
    <w:rsid w:val="00AC23CC"/>
    <w:rsid w:val="00AC5F14"/>
    <w:rsid w:val="00AD69BE"/>
    <w:rsid w:val="00AD73A0"/>
    <w:rsid w:val="00AD7E0C"/>
    <w:rsid w:val="00AE6440"/>
    <w:rsid w:val="00AE6B0A"/>
    <w:rsid w:val="00AF16B2"/>
    <w:rsid w:val="00AF5C37"/>
    <w:rsid w:val="00AF60ED"/>
    <w:rsid w:val="00AF664C"/>
    <w:rsid w:val="00AF7BCF"/>
    <w:rsid w:val="00B065FA"/>
    <w:rsid w:val="00B20A37"/>
    <w:rsid w:val="00B4007C"/>
    <w:rsid w:val="00B52FD9"/>
    <w:rsid w:val="00B57A05"/>
    <w:rsid w:val="00B758F8"/>
    <w:rsid w:val="00B950AF"/>
    <w:rsid w:val="00B96175"/>
    <w:rsid w:val="00BA1384"/>
    <w:rsid w:val="00BD4F06"/>
    <w:rsid w:val="00BD7D3A"/>
    <w:rsid w:val="00BE2F06"/>
    <w:rsid w:val="00BE44E4"/>
    <w:rsid w:val="00BE54E5"/>
    <w:rsid w:val="00BE5ECF"/>
    <w:rsid w:val="00BF3901"/>
    <w:rsid w:val="00BF5567"/>
    <w:rsid w:val="00BF7849"/>
    <w:rsid w:val="00C007B4"/>
    <w:rsid w:val="00C06167"/>
    <w:rsid w:val="00C17BBD"/>
    <w:rsid w:val="00C300AB"/>
    <w:rsid w:val="00C36C27"/>
    <w:rsid w:val="00C3776F"/>
    <w:rsid w:val="00C41575"/>
    <w:rsid w:val="00C47FD1"/>
    <w:rsid w:val="00C602EA"/>
    <w:rsid w:val="00C6050D"/>
    <w:rsid w:val="00C6169A"/>
    <w:rsid w:val="00C74634"/>
    <w:rsid w:val="00C74AB2"/>
    <w:rsid w:val="00C83921"/>
    <w:rsid w:val="00C87C9B"/>
    <w:rsid w:val="00CA02EF"/>
    <w:rsid w:val="00CA54C6"/>
    <w:rsid w:val="00CB0396"/>
    <w:rsid w:val="00CB2442"/>
    <w:rsid w:val="00CB3DFC"/>
    <w:rsid w:val="00CC165D"/>
    <w:rsid w:val="00CD23A7"/>
    <w:rsid w:val="00CE4EF5"/>
    <w:rsid w:val="00CF09F4"/>
    <w:rsid w:val="00D03076"/>
    <w:rsid w:val="00D232F3"/>
    <w:rsid w:val="00D32AC2"/>
    <w:rsid w:val="00D36814"/>
    <w:rsid w:val="00D47234"/>
    <w:rsid w:val="00D54BE6"/>
    <w:rsid w:val="00D57CAE"/>
    <w:rsid w:val="00D6182E"/>
    <w:rsid w:val="00D630C7"/>
    <w:rsid w:val="00D6402B"/>
    <w:rsid w:val="00D7065F"/>
    <w:rsid w:val="00D73A38"/>
    <w:rsid w:val="00D74A36"/>
    <w:rsid w:val="00D77A1F"/>
    <w:rsid w:val="00D94256"/>
    <w:rsid w:val="00D96D02"/>
    <w:rsid w:val="00DA47B7"/>
    <w:rsid w:val="00DA5401"/>
    <w:rsid w:val="00DB141A"/>
    <w:rsid w:val="00DB1C10"/>
    <w:rsid w:val="00DB1C42"/>
    <w:rsid w:val="00DB36CA"/>
    <w:rsid w:val="00DC37FD"/>
    <w:rsid w:val="00DD1320"/>
    <w:rsid w:val="00DD42A0"/>
    <w:rsid w:val="00DE22A7"/>
    <w:rsid w:val="00DF0F2D"/>
    <w:rsid w:val="00E14790"/>
    <w:rsid w:val="00E227D2"/>
    <w:rsid w:val="00E23177"/>
    <w:rsid w:val="00E24D75"/>
    <w:rsid w:val="00E30379"/>
    <w:rsid w:val="00E32BC6"/>
    <w:rsid w:val="00E47F35"/>
    <w:rsid w:val="00E679BD"/>
    <w:rsid w:val="00E733FD"/>
    <w:rsid w:val="00E95A16"/>
    <w:rsid w:val="00E95B0F"/>
    <w:rsid w:val="00EA0468"/>
    <w:rsid w:val="00EC7CF5"/>
    <w:rsid w:val="00EE79CF"/>
    <w:rsid w:val="00EF0306"/>
    <w:rsid w:val="00F026F8"/>
    <w:rsid w:val="00F102CA"/>
    <w:rsid w:val="00F13091"/>
    <w:rsid w:val="00F275CE"/>
    <w:rsid w:val="00F37241"/>
    <w:rsid w:val="00F57763"/>
    <w:rsid w:val="00F7329C"/>
    <w:rsid w:val="00F86989"/>
    <w:rsid w:val="00F92F0A"/>
    <w:rsid w:val="00F94806"/>
    <w:rsid w:val="00FA1A7C"/>
    <w:rsid w:val="00FC2D3C"/>
    <w:rsid w:val="00FD42AC"/>
    <w:rsid w:val="00FE085E"/>
    <w:rsid w:val="00FE616E"/>
    <w:rsid w:val="00FF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97F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68097F"/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8097F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68097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809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 Заголовок 1 + По центру"/>
    <w:basedOn w:val="a"/>
    <w:rsid w:val="0068097F"/>
    <w:pPr>
      <w:numPr>
        <w:numId w:val="1"/>
      </w:numPr>
    </w:pPr>
    <w:rPr>
      <w:sz w:val="20"/>
      <w:szCs w:val="20"/>
    </w:rPr>
  </w:style>
  <w:style w:type="character" w:customStyle="1" w:styleId="FontStyle30">
    <w:name w:val="Font Style30"/>
    <w:rsid w:val="00EC7CF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EC7CF5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rsid w:val="00EC7CF5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7D3F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3F26"/>
    <w:rPr>
      <w:rFonts w:eastAsia="Times New Roman" w:cs="Times New Roman"/>
      <w:sz w:val="24"/>
      <w:szCs w:val="24"/>
      <w:lang w:eastAsia="ru-RU"/>
    </w:rPr>
  </w:style>
  <w:style w:type="paragraph" w:customStyle="1" w:styleId="FR1">
    <w:name w:val="FR1"/>
    <w:rsid w:val="007D3F26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paragraph" w:customStyle="1" w:styleId="western">
    <w:name w:val="western"/>
    <w:basedOn w:val="a"/>
    <w:rsid w:val="00740231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5154D-2381-4EA3-8FD7-EDBB6CFC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8</cp:revision>
  <dcterms:created xsi:type="dcterms:W3CDTF">2023-04-26T11:33:00Z</dcterms:created>
  <dcterms:modified xsi:type="dcterms:W3CDTF">2023-05-17T13:39:00Z</dcterms:modified>
</cp:coreProperties>
</file>